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B" w:rsidRDefault="00FA74DB" w:rsidP="00FA74DB">
      <w:pPr>
        <w:pStyle w:val="Ttulo"/>
        <w:spacing w:before="60" w:after="0"/>
        <w:ind w:right="-1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EI</w:t>
      </w:r>
      <w:r w:rsidR="002B6BB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MUNICIPAL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Nº </w:t>
      </w:r>
      <w:r w:rsidR="002B6BB0">
        <w:rPr>
          <w:rFonts w:ascii="Courier New" w:hAnsi="Courier New" w:cs="Courier New"/>
          <w:b/>
          <w:color w:val="000000"/>
          <w:szCs w:val="24"/>
          <w:lang w:eastAsia="ar-SA"/>
        </w:rPr>
        <w:t>020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/20</w:t>
      </w:r>
      <w:r w:rsidR="00C03A01">
        <w:rPr>
          <w:rFonts w:ascii="Courier New" w:hAnsi="Courier New" w:cs="Courier New"/>
          <w:b/>
          <w:color w:val="000000"/>
          <w:szCs w:val="24"/>
          <w:lang w:eastAsia="ar-SA"/>
        </w:rPr>
        <w:t>23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– GAB-PREF </w:t>
      </w:r>
    </w:p>
    <w:p w:rsidR="002B6BB0" w:rsidRPr="002B6BB0" w:rsidRDefault="002B6BB0" w:rsidP="00FA74DB">
      <w:pPr>
        <w:pStyle w:val="Ttulo"/>
        <w:spacing w:before="60" w:after="0"/>
        <w:ind w:right="-1"/>
        <w:rPr>
          <w:rFonts w:ascii="Courier New" w:hAnsi="Courier New" w:cs="Courier New"/>
          <w:bCs/>
          <w:color w:val="000000"/>
          <w:sz w:val="22"/>
          <w:szCs w:val="22"/>
          <w:lang w:eastAsia="ar-SA"/>
        </w:rPr>
      </w:pPr>
      <w:r w:rsidRPr="002B6BB0">
        <w:rPr>
          <w:rFonts w:ascii="Courier New" w:hAnsi="Courier New" w:cs="Courier New"/>
          <w:bCs/>
          <w:color w:val="000000"/>
          <w:sz w:val="22"/>
          <w:szCs w:val="22"/>
          <w:lang w:eastAsia="ar-SA"/>
        </w:rPr>
        <w:t>AUTOR: PODER EXECUTIVO</w:t>
      </w:r>
    </w:p>
    <w:p w:rsidR="00FA74DB" w:rsidRDefault="00FA74DB" w:rsidP="00FA74DB">
      <w:pPr>
        <w:rPr>
          <w:rFonts w:ascii="Courier New" w:hAnsi="Courier New" w:cs="Courier New"/>
          <w:sz w:val="24"/>
          <w:szCs w:val="24"/>
        </w:rPr>
      </w:pPr>
    </w:p>
    <w:p w:rsidR="00684881" w:rsidRPr="00FA74DB" w:rsidRDefault="00684881" w:rsidP="00FA74DB">
      <w:pPr>
        <w:rPr>
          <w:rFonts w:ascii="Courier New" w:hAnsi="Courier New" w:cs="Courier New"/>
          <w:sz w:val="24"/>
          <w:szCs w:val="24"/>
        </w:rPr>
      </w:pPr>
    </w:p>
    <w:p w:rsidR="00684881" w:rsidRPr="00A24ECD" w:rsidRDefault="00684881" w:rsidP="00684881">
      <w:pPr>
        <w:pStyle w:val="Ementa"/>
        <w:tabs>
          <w:tab w:val="left" w:pos="0"/>
        </w:tabs>
        <w:ind w:left="3402"/>
        <w:rPr>
          <w:rFonts w:ascii="Courier New" w:hAnsi="Courier New" w:cs="Courier New"/>
          <w:b/>
          <w:bCs/>
          <w:sz w:val="22"/>
          <w:szCs w:val="22"/>
        </w:rPr>
      </w:pPr>
      <w:r w:rsidRPr="00A24ECD">
        <w:rPr>
          <w:rFonts w:ascii="Courier New" w:hAnsi="Courier New" w:cs="Courier New"/>
          <w:b/>
          <w:bCs/>
          <w:sz w:val="22"/>
          <w:szCs w:val="22"/>
        </w:rPr>
        <w:t>AUTORIZA O PODER EXECUTIVO MUNICIPAL A FIRMAR CONVÊNIO COM A OBRA SOCIAL NOSSA SENHORA DA GLÓRIA - FAZENDA DA ESPERANÇA DOM MARCELO PINTO CAVALHEIRA EM GUARABIRA-PB, VISANDO À IMPLEMENTAÇÃO DE PROGRAMA DE ACOLHIDA E REABILITAÇÃO DE JOVENS EM SITUAÇÃO DE VULNERABILIDADE SOCIAL DO MUNICIPIO DE ARARUNA – PB E DÁ OUTRAS PROVIDÊNCIAS.</w:t>
      </w:r>
    </w:p>
    <w:p w:rsidR="00D12ACE" w:rsidRDefault="00D12ACE" w:rsidP="00684881">
      <w:pPr>
        <w:pStyle w:val="Ementa"/>
        <w:tabs>
          <w:tab w:val="left" w:pos="0"/>
        </w:tabs>
        <w:rPr>
          <w:rFonts w:ascii="Courier New" w:hAnsi="Courier New" w:cs="Courier New"/>
        </w:rPr>
      </w:pPr>
    </w:p>
    <w:p w:rsidR="00684881" w:rsidRPr="00A24ECD" w:rsidRDefault="00684881" w:rsidP="00684881">
      <w:pPr>
        <w:pStyle w:val="Corpodetexto2"/>
        <w:spacing w:line="240" w:lineRule="auto"/>
        <w:ind w:firstLine="1134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O</w:t>
      </w:r>
      <w:r w:rsidRPr="00A24ECD">
        <w:rPr>
          <w:rFonts w:ascii="Courier New" w:hAnsi="Courier New" w:cs="Courier New"/>
          <w:b/>
          <w:bCs/>
          <w:sz w:val="24"/>
          <w:szCs w:val="24"/>
        </w:rPr>
        <w:t xml:space="preserve"> PREFEITO CONSTITUCIONAL DE ARARUNA</w:t>
      </w:r>
      <w:r w:rsidRPr="00A24ECD">
        <w:rPr>
          <w:rFonts w:ascii="Courier New" w:hAnsi="Courier New" w:cs="Courier New"/>
          <w:b/>
          <w:sz w:val="24"/>
          <w:szCs w:val="24"/>
        </w:rPr>
        <w:t xml:space="preserve">, </w:t>
      </w:r>
      <w:r w:rsidRPr="00A24ECD">
        <w:rPr>
          <w:rFonts w:ascii="Courier New" w:hAnsi="Courier New" w:cs="Courier New"/>
          <w:sz w:val="24"/>
          <w:szCs w:val="24"/>
        </w:rPr>
        <w:t>Estado da Paraíba, no uso de suas atribuições legais, faço saber que a Câmara Municipal aprovou e eu sanciono a seguinte Lei:</w:t>
      </w:r>
    </w:p>
    <w:p w:rsidR="00D12ACE" w:rsidRDefault="00D12ACE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  <w:b/>
          <w:bCs/>
        </w:rPr>
      </w:pP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D12ACE">
        <w:rPr>
          <w:rFonts w:ascii="Courier New" w:hAnsi="Courier New" w:cs="Courier New"/>
          <w:b/>
          <w:bCs/>
        </w:rPr>
        <w:t>Art. 1º</w:t>
      </w:r>
      <w:r w:rsidR="00D12ACE">
        <w:rPr>
          <w:rFonts w:ascii="Courier New" w:hAnsi="Courier New" w:cs="Courier New"/>
        </w:rPr>
        <w:t xml:space="preserve"> -</w:t>
      </w:r>
      <w:r w:rsidRPr="00A24ECD">
        <w:rPr>
          <w:rFonts w:ascii="Courier New" w:hAnsi="Courier New" w:cs="Courier New"/>
        </w:rPr>
        <w:t xml:space="preserve"> Fica o Poder Executivo Municipal autorizado a celebrar convênio com a Obra Social Nossa Senhora da Glória - Fazenda da Esperança Dom Marcelo Pinto Cavalheira em Guarabira-PB, organização de caráter filantrópico reconhecida por sua atuação na recuperação e acolhida de jovens em risco social, com o objetivo de implementar um programa de acolhida e reabilitação destinado a jovens em situação de vulnerabilidade residentes no município.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§ 1º O convênio estabelecido com a Fazenda da Esperança será regido pelos termos e condições estipulados no instrumento a ser celebrado entre as partes, em conformidade com a legislação vigente.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§ 2º O valor do convênio poderá ser reajustado financeiramente pelo índice de reajuste do salário nacional.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D12ACE">
        <w:rPr>
          <w:rFonts w:ascii="Courier New" w:hAnsi="Courier New" w:cs="Courier New"/>
          <w:b/>
          <w:bCs/>
        </w:rPr>
        <w:t>Art. 2º</w:t>
      </w:r>
      <w:r w:rsidR="00D12ACE">
        <w:rPr>
          <w:rFonts w:ascii="Courier New" w:hAnsi="Courier New" w:cs="Courier New"/>
        </w:rPr>
        <w:t xml:space="preserve"> -</w:t>
      </w:r>
      <w:r w:rsidRPr="00A24ECD">
        <w:rPr>
          <w:rFonts w:ascii="Courier New" w:hAnsi="Courier New" w:cs="Courier New"/>
        </w:rPr>
        <w:t xml:space="preserve"> O valor do convênio será de um salário mínimo por cada pessoa cadastrada para o programa de acolhida e reabilitação de dependência química e reinserção na sociedade.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 xml:space="preserve">Parágrafo único – O valor será destinado a despesa para o custeio da permanência da pessoa nas </w:t>
      </w:r>
      <w:r w:rsidRPr="00A24ECD">
        <w:rPr>
          <w:rFonts w:ascii="Courier New" w:hAnsi="Courier New" w:cs="Courier New"/>
        </w:rPr>
        <w:lastRenderedPageBreak/>
        <w:t>instalações na Fazenda da Esperança, devidamente acompanhada pelo Centro de Referência de Assistência Social – CRAS e ou o Centro de Referência Especializado de Assistência Social – CREAS.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D12ACE">
        <w:rPr>
          <w:rFonts w:ascii="Courier New" w:hAnsi="Courier New" w:cs="Courier New"/>
          <w:b/>
          <w:bCs/>
        </w:rPr>
        <w:t>Art. 3º</w:t>
      </w:r>
      <w:r w:rsidRPr="00A24ECD">
        <w:rPr>
          <w:rFonts w:ascii="Courier New" w:hAnsi="Courier New" w:cs="Courier New"/>
        </w:rPr>
        <w:t xml:space="preserve"> O programa de acolhida e reabilitação terá como principais objetivos: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I. Oferecer apoio, cuidados e tratamento a jovens em situação de vulnerabilidade social, que se encontrem em situação de risco, vulnerabilidade ou dependência química;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 xml:space="preserve">II. Proporcionar aos jovens acolhidos um ambiente seguro, saudável e acolhedor, favorecendo sua reinserção social, familiar e no mercado de trabalho; 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III. Promover a capacitação profissional dos jovens, buscando a formação de competências e habilidades que contribuam para a reintegração desses indivíduos na sociedade;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IV. Estimular a participação dos jovens em atividades culturais, educativas e esportivas, visando o desenvolvimento integral de suas potencialidades;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V. Estabelecer parcerias com órgãos públicos, organizações da sociedade civil e empresas locais, visando à ampliação das oportunidades e recursos para os jovens atendidos.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D12ACE">
        <w:rPr>
          <w:rFonts w:ascii="Courier New" w:hAnsi="Courier New" w:cs="Courier New"/>
          <w:b/>
          <w:bCs/>
        </w:rPr>
        <w:t>Art. 4º</w:t>
      </w:r>
      <w:r w:rsidRPr="00A24ECD">
        <w:rPr>
          <w:rFonts w:ascii="Courier New" w:hAnsi="Courier New" w:cs="Courier New"/>
        </w:rPr>
        <w:t xml:space="preserve"> A Fazenda da Esperança será responsável pela execução do programa, cabendo-lhe a tarefa de: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I. Promover o acolhimento, acompanhamento e assistência integral aos jovens acolhidos, assegurando-lhes dignidade e respeito em todas as etapas do processo de reabilitação;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II. Desenvolver atividades socioeducativas e terapêuticas que possibilitem a ressocialização e a reconstrução dos laços familiares dos jovens em acolhida;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III. Manter registros precisos e atualizados das ações desenvolvidas, bem como dos resultados obtidos junto aos jovens assistidos, garantindo a transparência e efetividade do programa;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lastRenderedPageBreak/>
        <w:t>IV. Realizar parcerias com instituições de ensino e empresas para a inserção dos jovens no mercado de trabalho, após a conclusão do processo de reabilitação;</w:t>
      </w:r>
    </w:p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A24ECD">
        <w:rPr>
          <w:rFonts w:ascii="Courier New" w:hAnsi="Courier New" w:cs="Courier New"/>
        </w:rPr>
        <w:t>V. Promover a articulação com os órgãos municipais de assistência social e saúde, visando à integração do programa com as políticas públicas existentes.</w:t>
      </w:r>
    </w:p>
    <w:p w:rsidR="00D12ACE" w:rsidRPr="00D12ACE" w:rsidRDefault="00684881" w:rsidP="00D12ACE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  <w:r w:rsidRPr="00D12ACE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Art. 5º</w:t>
      </w:r>
      <w:r w:rsidR="00D12ACE" w:rsidRPr="00D12ACE">
        <w:rPr>
          <w:rFonts w:ascii="Courier New" w:hAnsi="Courier New" w:cs="Courier New"/>
          <w:color w:val="000000" w:themeColor="text1"/>
          <w:sz w:val="24"/>
          <w:szCs w:val="24"/>
        </w:rPr>
        <w:t xml:space="preserve"> - P</w:t>
      </w:r>
      <w:r w:rsidR="00D12ACE" w:rsidRPr="00D12ACE">
        <w:rPr>
          <w:rFonts w:ascii="Courier New" w:hAnsi="Courier New" w:cs="Courier New"/>
          <w:sz w:val="24"/>
          <w:szCs w:val="24"/>
        </w:rPr>
        <w:t xml:space="preserve">ara fazer face à cobertura de despesas decorrentes da operacionalização desta Lei, fica o Poder Executivo Municipal autorizado a abrir </w:t>
      </w:r>
      <w:r w:rsidR="00D12ACE" w:rsidRPr="00D12ACE">
        <w:rPr>
          <w:rFonts w:ascii="Courier New" w:hAnsi="Courier New" w:cs="Courier New"/>
          <w:b/>
          <w:sz w:val="24"/>
          <w:szCs w:val="24"/>
        </w:rPr>
        <w:t>Crédito Especial</w:t>
      </w:r>
      <w:r w:rsidR="00D12ACE" w:rsidRPr="00D12ACE">
        <w:rPr>
          <w:rFonts w:ascii="Courier New" w:hAnsi="Courier New" w:cs="Courier New"/>
          <w:sz w:val="24"/>
          <w:szCs w:val="24"/>
        </w:rPr>
        <w:t xml:space="preserve"> ao vigente Orçamento </w:t>
      </w:r>
      <w:r w:rsidR="00D12ACE" w:rsidRPr="00D12ACE">
        <w:rPr>
          <w:rFonts w:ascii="Courier New" w:hAnsi="Courier New" w:cs="Courier New"/>
          <w:bCs/>
          <w:sz w:val="24"/>
          <w:szCs w:val="24"/>
        </w:rPr>
        <w:t>Município</w:t>
      </w:r>
      <w:r w:rsidR="00D12ACE" w:rsidRPr="00D12ACE">
        <w:rPr>
          <w:rFonts w:ascii="Courier New" w:hAnsi="Courier New" w:cs="Courier New"/>
          <w:sz w:val="24"/>
          <w:szCs w:val="24"/>
        </w:rPr>
        <w:t xml:space="preserve"> de Araruna, de que trata a Lei Orçamentária Anual – LOA para 2023(Lei nº019/2022, de 03 de dezembro de 2022), no valor de </w:t>
      </w:r>
      <w:r w:rsidR="00D12ACE" w:rsidRPr="00D12ACE">
        <w:rPr>
          <w:rFonts w:ascii="Courier New" w:hAnsi="Courier New" w:cs="Courier New"/>
          <w:b/>
          <w:bCs/>
          <w:sz w:val="24"/>
          <w:szCs w:val="24"/>
        </w:rPr>
        <w:t>R$ 15.000,00 (Quinze mil reais),</w:t>
      </w:r>
      <w:r w:rsidR="00D12ACE" w:rsidRPr="00D12ACE">
        <w:rPr>
          <w:rFonts w:ascii="Courier New" w:hAnsi="Courier New" w:cs="Courier New"/>
          <w:sz w:val="24"/>
          <w:szCs w:val="24"/>
        </w:rPr>
        <w:t xml:space="preserve"> destinados a acorrer despesas com a “MANUTENÇÃO DE CONVÊNIO COM A FAZENDA DA ESPERANÇA DOM MARCELO CAVALHEIRA”, que objetiva apoiar às atividades de Acolhimento e Reabilitação de </w:t>
      </w:r>
      <w:proofErr w:type="spellStart"/>
      <w:r w:rsidR="00D12ACE" w:rsidRPr="00D12ACE">
        <w:rPr>
          <w:rFonts w:ascii="Courier New" w:hAnsi="Courier New" w:cs="Courier New"/>
          <w:sz w:val="24"/>
          <w:szCs w:val="24"/>
        </w:rPr>
        <w:t>jóvens</w:t>
      </w:r>
      <w:proofErr w:type="spellEnd"/>
      <w:r w:rsidR="00D12ACE" w:rsidRPr="00D12ACE">
        <w:rPr>
          <w:rFonts w:ascii="Courier New" w:hAnsi="Courier New" w:cs="Courier New"/>
          <w:sz w:val="24"/>
          <w:szCs w:val="24"/>
        </w:rPr>
        <w:t xml:space="preserve"> do Município de Araruna, em situação de risco e vulnerabilidade social, mediante internação destes na referida instituição filantrópica.  </w:t>
      </w:r>
    </w:p>
    <w:p w:rsidR="00D12ACE" w:rsidRPr="00D12ACE" w:rsidRDefault="00D12ACE" w:rsidP="00D12ACE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:rsidR="00D12ACE" w:rsidRPr="00D12ACE" w:rsidRDefault="00D12ACE" w:rsidP="00D12ACE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  <w:r w:rsidRPr="00D12ACE">
        <w:rPr>
          <w:rFonts w:ascii="Courier New" w:hAnsi="Courier New" w:cs="Courier New"/>
          <w:b/>
          <w:sz w:val="24"/>
          <w:szCs w:val="24"/>
        </w:rPr>
        <w:t>Parágrafo Único</w:t>
      </w:r>
      <w:r w:rsidRPr="00D12ACE">
        <w:rPr>
          <w:rFonts w:ascii="Courier New" w:hAnsi="Courier New" w:cs="Courier New"/>
          <w:sz w:val="24"/>
          <w:szCs w:val="24"/>
        </w:rPr>
        <w:t xml:space="preserve"> – Os recursos necessários e suficientes à cobertura das despesas decorrentes da implantação e operacionalização (manutenção) dos serviços que serão ofertados, serão oriundos do próprio Tesouro Municipal (Ordinários/Recursos Próprios), discriminados na forma abaixo:</w:t>
      </w:r>
    </w:p>
    <w:p w:rsidR="00D12ACE" w:rsidRDefault="00D12ACE" w:rsidP="00D12ACE">
      <w:pPr>
        <w:ind w:firstLine="1134"/>
        <w:rPr>
          <w:rFonts w:ascii="Courier New" w:hAnsi="Courier New" w:cs="Courier New"/>
        </w:rPr>
      </w:pPr>
    </w:p>
    <w:tbl>
      <w:tblPr>
        <w:tblW w:w="8484" w:type="dxa"/>
        <w:tblBorders>
          <w:top w:val="single" w:sz="8" w:space="0" w:color="000000"/>
          <w:left w:val="single" w:sz="4" w:space="0" w:color="auto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1"/>
        <w:gridCol w:w="3097"/>
        <w:gridCol w:w="1145"/>
        <w:gridCol w:w="1821"/>
      </w:tblGrid>
      <w:tr w:rsidR="00D12ACE" w:rsidTr="002B6BB0">
        <w:trPr>
          <w:trHeight w:val="525"/>
        </w:trPr>
        <w:tc>
          <w:tcPr>
            <w:tcW w:w="2421" w:type="dxa"/>
            <w:shd w:val="clear" w:color="auto" w:fill="F2F2F2"/>
            <w:vAlign w:val="center"/>
          </w:tcPr>
          <w:p w:rsidR="00D12ACE" w:rsidRDefault="00D12ACE" w:rsidP="00764E6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ESPECIFICAÇÃO DO BEM/SERVIÇO</w:t>
            </w:r>
          </w:p>
        </w:tc>
        <w:tc>
          <w:tcPr>
            <w:tcW w:w="3097" w:type="dxa"/>
            <w:shd w:val="clear" w:color="auto" w:fill="F2F2F2"/>
            <w:vAlign w:val="center"/>
          </w:tcPr>
          <w:p w:rsidR="00D12ACE" w:rsidRDefault="00D12ACE" w:rsidP="00764E6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 E S T I N A Ç Ã O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/                                 U T I L I Z A Ç Ã O </w:t>
            </w:r>
          </w:p>
        </w:tc>
        <w:tc>
          <w:tcPr>
            <w:tcW w:w="1145" w:type="dxa"/>
            <w:shd w:val="clear" w:color="auto" w:fill="F2F2F2"/>
            <w:vAlign w:val="center"/>
          </w:tcPr>
          <w:p w:rsidR="00D12ACE" w:rsidRDefault="00D12ACE" w:rsidP="00764E6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   PREVISTO       R$</w:t>
            </w:r>
          </w:p>
        </w:tc>
        <w:tc>
          <w:tcPr>
            <w:tcW w:w="1821" w:type="dxa"/>
            <w:shd w:val="clear" w:color="auto" w:fill="F2F2F2"/>
            <w:vAlign w:val="center"/>
          </w:tcPr>
          <w:p w:rsidR="00D12ACE" w:rsidRDefault="00D12ACE" w:rsidP="00764E64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FONTE DE RECURSOS             (ORIGEM)</w:t>
            </w:r>
          </w:p>
        </w:tc>
      </w:tr>
      <w:tr w:rsidR="00D12ACE" w:rsidTr="002B6BB0">
        <w:trPr>
          <w:trHeight w:val="841"/>
        </w:trPr>
        <w:tc>
          <w:tcPr>
            <w:tcW w:w="2421" w:type="dxa"/>
            <w:shd w:val="clear" w:color="auto" w:fill="auto"/>
            <w:vAlign w:val="center"/>
          </w:tcPr>
          <w:p w:rsidR="00D12ACE" w:rsidRDefault="00D12ACE" w:rsidP="00764E64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Implantação e Manutenção das Atividades do Serviço de Acolhimento e Reabilitação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Jóvens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D12ACE" w:rsidRDefault="00D12ACE" w:rsidP="00764E64"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Convênio com Instituição Filantrópica para fins de Internação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Jóvens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em situação de Risco e Vulnerabilidade Social. Fazenda da Esperança Dom Marcelo Cavalheira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D12ACE" w:rsidRDefault="00D12ACE" w:rsidP="00764E64">
            <w:pPr>
              <w:jc w:val="right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D12ACE" w:rsidRDefault="00D12ACE" w:rsidP="00764E64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Ordinários / Próprios</w:t>
            </w:r>
          </w:p>
        </w:tc>
      </w:tr>
    </w:tbl>
    <w:p w:rsidR="00D12ACE" w:rsidRDefault="00D12ACE" w:rsidP="00D12ACE">
      <w:pPr>
        <w:ind w:firstLine="1134"/>
        <w:rPr>
          <w:rFonts w:ascii="Courier New" w:hAnsi="Courier New" w:cs="Courier New"/>
        </w:rPr>
      </w:pPr>
    </w:p>
    <w:p w:rsidR="00D12ACE" w:rsidRDefault="00D12ACE" w:rsidP="00D12ACE">
      <w:pPr>
        <w:ind w:firstLine="1134"/>
        <w:rPr>
          <w:rFonts w:ascii="Courier New" w:hAnsi="Courier New" w:cs="Courier New"/>
        </w:rPr>
      </w:pPr>
    </w:p>
    <w:p w:rsidR="00D12ACE" w:rsidRDefault="00D12ACE" w:rsidP="00D12ACE">
      <w:pPr>
        <w:spacing w:line="240" w:lineRule="auto"/>
        <w:ind w:firstLine="1622"/>
        <w:rPr>
          <w:rFonts w:ascii="Courier New" w:hAnsi="Courier New" w:cs="Courier New"/>
          <w:sz w:val="24"/>
          <w:szCs w:val="24"/>
        </w:rPr>
      </w:pPr>
      <w:r w:rsidRPr="00D12ACE">
        <w:rPr>
          <w:rFonts w:ascii="Courier New" w:hAnsi="Courier New" w:cs="Courier New"/>
          <w:b/>
          <w:sz w:val="24"/>
          <w:szCs w:val="24"/>
        </w:rPr>
        <w:t xml:space="preserve">Art. 6º </w:t>
      </w:r>
      <w:r w:rsidRPr="00D12ACE">
        <w:rPr>
          <w:rFonts w:ascii="Courier New" w:hAnsi="Courier New" w:cs="Courier New"/>
          <w:sz w:val="24"/>
          <w:szCs w:val="24"/>
        </w:rPr>
        <w:t xml:space="preserve">- O valor de que trata o artigo anterior obedecerá </w:t>
      </w:r>
      <w:proofErr w:type="gramStart"/>
      <w:r w:rsidRPr="00D12ACE">
        <w:rPr>
          <w:rFonts w:ascii="Courier New" w:hAnsi="Courier New" w:cs="Courier New"/>
          <w:sz w:val="24"/>
          <w:szCs w:val="24"/>
        </w:rPr>
        <w:t>a</w:t>
      </w:r>
      <w:proofErr w:type="gramEnd"/>
      <w:r w:rsidRPr="00D12ACE">
        <w:rPr>
          <w:rFonts w:ascii="Courier New" w:hAnsi="Courier New" w:cs="Courier New"/>
          <w:sz w:val="24"/>
          <w:szCs w:val="24"/>
        </w:rPr>
        <w:t xml:space="preserve"> seguinte classificação funcional programática e de acordo com o Inciso II, do Art. 41 e </w:t>
      </w:r>
      <w:r w:rsidRPr="00D12ACE">
        <w:rPr>
          <w:rFonts w:ascii="Courier New" w:hAnsi="Courier New" w:cs="Courier New"/>
          <w:sz w:val="24"/>
          <w:szCs w:val="24"/>
        </w:rPr>
        <w:lastRenderedPageBreak/>
        <w:t>Art. 43 da Lei Federal de nº 4.320/64, de 17 de Março de 1964:</w:t>
      </w:r>
    </w:p>
    <w:p w:rsidR="00D12ACE" w:rsidRPr="00D12ACE" w:rsidRDefault="00D12ACE" w:rsidP="00D12ACE">
      <w:pPr>
        <w:spacing w:line="240" w:lineRule="auto"/>
        <w:ind w:firstLine="1622"/>
        <w:rPr>
          <w:rFonts w:ascii="Courier New" w:hAnsi="Courier New" w:cs="Courier New"/>
          <w:sz w:val="24"/>
          <w:szCs w:val="24"/>
        </w:rPr>
      </w:pPr>
    </w:p>
    <w:p w:rsidR="00D12ACE" w:rsidRDefault="00D12ACE" w:rsidP="00D12ACE">
      <w:pPr>
        <w:pStyle w:val="Recuodecorpodetexto21"/>
        <w:tabs>
          <w:tab w:val="left" w:pos="567"/>
          <w:tab w:val="left" w:leader="dot" w:pos="8222"/>
          <w:tab w:val="decimal" w:pos="9781"/>
        </w:tabs>
        <w:spacing w:after="0" w:line="240" w:lineRule="auto"/>
        <w:ind w:left="0" w:right="-141"/>
        <w:jc w:val="both"/>
        <w:rPr>
          <w:rFonts w:cs="Calibri" w:hint="eastAsia"/>
          <w:i/>
          <w:iCs/>
          <w:sz w:val="20"/>
        </w:rPr>
      </w:pPr>
      <w:r>
        <w:rPr>
          <w:rFonts w:ascii="Calibri" w:hAnsi="Calibri" w:cs="Calibri"/>
          <w:bCs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D12ACE" w:rsidRPr="00D12ACE" w:rsidRDefault="00D12ACE" w:rsidP="00D12ACE">
      <w:pPr>
        <w:pStyle w:val="Ttulo7"/>
        <w:tabs>
          <w:tab w:val="left" w:pos="3179"/>
        </w:tabs>
        <w:spacing w:before="0"/>
        <w:ind w:left="2324" w:hanging="2324"/>
        <w:rPr>
          <w:rFonts w:cs="Calibri"/>
          <w:bCs/>
          <w:i w:val="0"/>
          <w:iCs w:val="0"/>
          <w:color w:val="000000" w:themeColor="text1"/>
          <w:sz w:val="20"/>
          <w:szCs w:val="20"/>
        </w:rPr>
      </w:pPr>
      <w:r w:rsidRPr="00D12ACE">
        <w:rPr>
          <w:rFonts w:cs="Calibri"/>
          <w:color w:val="000000" w:themeColor="text1"/>
          <w:sz w:val="20"/>
        </w:rPr>
        <w:t>Unidade Orçamentária:</w:t>
      </w:r>
      <w:r w:rsidRPr="00D12ACE">
        <w:rPr>
          <w:rFonts w:cs="Calibri"/>
          <w:color w:val="000000" w:themeColor="text1"/>
          <w:sz w:val="20"/>
        </w:rPr>
        <w:tab/>
      </w:r>
      <w:r w:rsidRPr="00D12ACE">
        <w:rPr>
          <w:rFonts w:cs="Calibri"/>
          <w:b/>
          <w:color w:val="000000" w:themeColor="text1"/>
          <w:sz w:val="20"/>
        </w:rPr>
        <w:t>02.050</w:t>
      </w:r>
      <w:r w:rsidRPr="00D12ACE">
        <w:rPr>
          <w:rFonts w:cs="Calibri"/>
          <w:color w:val="000000" w:themeColor="text1"/>
          <w:sz w:val="20"/>
        </w:rPr>
        <w:tab/>
      </w:r>
      <w:r w:rsidRPr="00D12ACE">
        <w:rPr>
          <w:rFonts w:cs="Calibri"/>
          <w:b/>
          <w:color w:val="000000" w:themeColor="text1"/>
          <w:sz w:val="20"/>
        </w:rPr>
        <w:t>- SECRETARIA DE ASSISTÊNCIA SOCIAL E DESENVOLVIMENTO HUMANO</w:t>
      </w:r>
    </w:p>
    <w:p w:rsidR="00D12ACE" w:rsidRDefault="00D12ACE" w:rsidP="00D12ACE">
      <w:pPr>
        <w:tabs>
          <w:tab w:val="left" w:pos="3179"/>
        </w:tabs>
        <w:ind w:left="2324" w:hanging="2324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Função: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08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- ASSISTÊNCIA SOCIAL</w:t>
      </w:r>
    </w:p>
    <w:p w:rsidR="00D12ACE" w:rsidRDefault="00D12ACE" w:rsidP="00D12ACE">
      <w:pPr>
        <w:tabs>
          <w:tab w:val="left" w:pos="3179"/>
        </w:tabs>
        <w:ind w:left="2324" w:hanging="2324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Sub-Função: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243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- ASSISTÊNCIA À CRIANÇA E AO ADOLESCENTE</w:t>
      </w:r>
    </w:p>
    <w:p w:rsidR="00D12ACE" w:rsidRDefault="00D12ACE" w:rsidP="00D12ACE">
      <w:pPr>
        <w:tabs>
          <w:tab w:val="left" w:pos="3179"/>
        </w:tabs>
        <w:ind w:left="2324" w:hanging="2324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Programa:</w:t>
      </w:r>
      <w:r>
        <w:rPr>
          <w:rFonts w:ascii="Calibri" w:hAnsi="Calibri" w:cs="Calibri"/>
          <w:bCs/>
          <w:sz w:val="20"/>
          <w:szCs w:val="20"/>
        </w:rPr>
        <w:tab/>
        <w:t>0</w:t>
      </w:r>
      <w:r>
        <w:rPr>
          <w:rFonts w:ascii="Calibri" w:hAnsi="Calibri" w:cs="Calibri"/>
          <w:b/>
          <w:sz w:val="20"/>
          <w:szCs w:val="20"/>
        </w:rPr>
        <w:t>021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- AMPARO À CRIANÇA E AO ADOLESCENTE</w:t>
      </w:r>
    </w:p>
    <w:p w:rsidR="00D12ACE" w:rsidRDefault="00D12ACE" w:rsidP="00D12ACE">
      <w:pPr>
        <w:pStyle w:val="Recuodecorpodetexto21"/>
        <w:tabs>
          <w:tab w:val="left" w:pos="3179"/>
          <w:tab w:val="left" w:pos="5726"/>
        </w:tabs>
        <w:spacing w:after="0" w:line="240" w:lineRule="auto"/>
        <w:ind w:left="2324" w:hanging="2324"/>
        <w:jc w:val="both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Projeto/Atividade: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2.096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- IMPLANTAÇÃO E MANUTENÇÃO DAS ATIVIDADES DO SERVIÇO DE ACOLHIMENTO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>E REABILITAÇÃO DE JÓVENS.</w:t>
      </w:r>
    </w:p>
    <w:p w:rsidR="00D12ACE" w:rsidRDefault="00D12ACE" w:rsidP="00D12ACE">
      <w:pPr>
        <w:pStyle w:val="Recuodecorpodetexto21"/>
        <w:tabs>
          <w:tab w:val="left" w:pos="2325"/>
          <w:tab w:val="left" w:pos="3180"/>
        </w:tabs>
        <w:spacing w:after="0" w:line="240" w:lineRule="auto"/>
        <w:ind w:left="0"/>
        <w:jc w:val="both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Elemento de Despesa: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3390.43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- SUBVENÇÕES SOCIAIS</w:t>
      </w:r>
    </w:p>
    <w:p w:rsidR="00D12ACE" w:rsidRDefault="00D12ACE" w:rsidP="00D12ACE">
      <w:pPr>
        <w:pStyle w:val="Recuodecorpodetexto21"/>
        <w:tabs>
          <w:tab w:val="left" w:pos="2325"/>
          <w:tab w:val="left" w:pos="3180"/>
        </w:tabs>
        <w:spacing w:after="0" w:line="240" w:lineRule="auto"/>
        <w:ind w:left="0"/>
        <w:jc w:val="both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Valor: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 xml:space="preserve">- </w:t>
      </w:r>
      <w:r>
        <w:rPr>
          <w:rFonts w:ascii="Calibri" w:hAnsi="Calibri" w:cs="Calibri"/>
          <w:b/>
          <w:sz w:val="20"/>
          <w:szCs w:val="20"/>
        </w:rPr>
        <w:t xml:space="preserve">R$   15.000,00 </w:t>
      </w:r>
      <w:r>
        <w:rPr>
          <w:rFonts w:ascii="Calibri" w:hAnsi="Calibri" w:cs="Calibri"/>
          <w:b/>
          <w:bCs/>
          <w:sz w:val="20"/>
          <w:szCs w:val="20"/>
        </w:rPr>
        <w:t>(QUINZE MIL REAIS).</w:t>
      </w:r>
    </w:p>
    <w:p w:rsidR="00D12ACE" w:rsidRDefault="00D12ACE" w:rsidP="00D12ACE">
      <w:pPr>
        <w:pStyle w:val="Recuodecorpodetexto21"/>
        <w:tabs>
          <w:tab w:val="left" w:pos="2325"/>
          <w:tab w:val="left" w:pos="3180"/>
        </w:tabs>
        <w:spacing w:after="0" w:line="240" w:lineRule="auto"/>
        <w:ind w:left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Fonte de Recursos: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15001000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- RECURSOS ORDINÁRIOS / LIVRES</w:t>
      </w:r>
    </w:p>
    <w:p w:rsidR="00D12ACE" w:rsidRDefault="00D12ACE" w:rsidP="00D12ACE">
      <w:pPr>
        <w:pStyle w:val="Recuodecorpodetexto21"/>
        <w:tabs>
          <w:tab w:val="left" w:pos="3969"/>
          <w:tab w:val="left" w:pos="5529"/>
          <w:tab w:val="left" w:pos="6804"/>
          <w:tab w:val="left" w:leader="dot" w:pos="11624"/>
          <w:tab w:val="decimal" w:pos="13183"/>
        </w:tabs>
        <w:spacing w:after="0" w:line="240" w:lineRule="auto"/>
        <w:ind w:left="3402" w:right="-141" w:hanging="3260"/>
        <w:jc w:val="both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D12ACE" w:rsidRDefault="00D12ACE" w:rsidP="00D12ACE">
      <w:pPr>
        <w:pStyle w:val="Recuodecorpodetexto21"/>
        <w:tabs>
          <w:tab w:val="left" w:pos="5529"/>
          <w:tab w:val="left" w:pos="6804"/>
          <w:tab w:val="left" w:pos="8080"/>
        </w:tabs>
        <w:spacing w:after="0" w:line="240" w:lineRule="auto"/>
        <w:ind w:left="3402" w:hanging="32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i/>
          <w:iCs/>
          <w:sz w:val="20"/>
          <w:szCs w:val="20"/>
        </w:rPr>
        <w:t>T O T A L</w:t>
      </w:r>
      <w:r>
        <w:rPr>
          <w:rFonts w:ascii="Calibri" w:hAnsi="Calibri" w:cs="Calibri"/>
          <w:bCs/>
          <w:sz w:val="20"/>
          <w:szCs w:val="20"/>
        </w:rPr>
        <w:t>: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R$ 15.000,00</w:t>
      </w:r>
      <w:r>
        <w:rPr>
          <w:rFonts w:ascii="Calibri" w:hAnsi="Calibri" w:cs="Calibri"/>
          <w:b/>
          <w:bCs/>
          <w:sz w:val="20"/>
          <w:szCs w:val="20"/>
        </w:rPr>
        <w:tab/>
        <w:t>(QUINZE MIL REAIS).</w:t>
      </w:r>
    </w:p>
    <w:p w:rsidR="00D12ACE" w:rsidRDefault="00D12ACE" w:rsidP="00D12ACE">
      <w:pPr>
        <w:pStyle w:val="Recuodecorpodetexto21"/>
        <w:tabs>
          <w:tab w:val="left" w:pos="3969"/>
          <w:tab w:val="left" w:pos="5529"/>
          <w:tab w:val="left" w:pos="6804"/>
          <w:tab w:val="left" w:leader="dot" w:pos="11624"/>
          <w:tab w:val="decimal" w:pos="13183"/>
        </w:tabs>
        <w:spacing w:after="0" w:line="240" w:lineRule="auto"/>
        <w:ind w:left="3402" w:right="-141" w:hanging="3260"/>
        <w:jc w:val="both"/>
        <w:rPr>
          <w:rFonts w:ascii="Courier New" w:hAnsi="Courier New" w:cs="Courier New"/>
          <w:sz w:val="20"/>
        </w:rPr>
      </w:pPr>
      <w:r>
        <w:rPr>
          <w:rFonts w:ascii="Calibri" w:hAnsi="Calibri" w:cs="Calibri"/>
          <w:bCs/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D12ACE" w:rsidRDefault="00D12ACE" w:rsidP="00D12ACE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:rsidR="00D12ACE" w:rsidRPr="00D12ACE" w:rsidRDefault="00D12ACE" w:rsidP="00D12ACE">
      <w:pPr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ab/>
      </w:r>
      <w:r w:rsidRPr="00D12ACE">
        <w:rPr>
          <w:rFonts w:ascii="Courier New" w:hAnsi="Courier New" w:cs="Courier New"/>
          <w:b/>
          <w:sz w:val="24"/>
          <w:szCs w:val="24"/>
        </w:rPr>
        <w:t>Art. 7º -</w:t>
      </w:r>
      <w:r w:rsidRPr="00D12ACE">
        <w:rPr>
          <w:rFonts w:ascii="Courier New" w:hAnsi="Courier New" w:cs="Courier New"/>
          <w:sz w:val="24"/>
          <w:szCs w:val="24"/>
        </w:rPr>
        <w:t xml:space="preserve"> O valor de que trata o artigo 5º desta lei, será coberto com recursos oriundos de remanejamentos de dotações consignadas no próprio orçamento do município, mediante Decreto, de conformidade com o Art. 42 da Lei Federal de nº 4.320/64, de 17 de março de 1964, preservando-se aquelas dotações que contemplam o pagamento de Pessoal e Encargos, Obrigações Patronais e Amortização e Serviços da Dívida.</w:t>
      </w:r>
    </w:p>
    <w:p w:rsidR="00D12ACE" w:rsidRDefault="00D12ACE" w:rsidP="00D12ACE"/>
    <w:p w:rsidR="00684881" w:rsidRPr="00A24ECD" w:rsidRDefault="00684881" w:rsidP="00684881">
      <w:pPr>
        <w:pStyle w:val="Ementa"/>
        <w:tabs>
          <w:tab w:val="left" w:pos="0"/>
        </w:tabs>
        <w:ind w:left="0" w:firstLine="1560"/>
        <w:rPr>
          <w:rFonts w:ascii="Courier New" w:hAnsi="Courier New" w:cs="Courier New"/>
        </w:rPr>
      </w:pPr>
      <w:r w:rsidRPr="00D12ACE">
        <w:rPr>
          <w:rFonts w:ascii="Courier New" w:hAnsi="Courier New" w:cs="Courier New"/>
          <w:b/>
          <w:bCs/>
        </w:rPr>
        <w:t xml:space="preserve">Art. </w:t>
      </w:r>
      <w:r w:rsidR="00D12ACE" w:rsidRPr="00D12ACE">
        <w:rPr>
          <w:rFonts w:ascii="Courier New" w:hAnsi="Courier New" w:cs="Courier New"/>
          <w:b/>
          <w:bCs/>
        </w:rPr>
        <w:t>8</w:t>
      </w:r>
      <w:r w:rsidRPr="00D12ACE">
        <w:rPr>
          <w:rFonts w:ascii="Courier New" w:hAnsi="Courier New" w:cs="Courier New"/>
          <w:b/>
          <w:bCs/>
        </w:rPr>
        <w:t>º</w:t>
      </w:r>
      <w:r w:rsidR="00D12ACE">
        <w:rPr>
          <w:rFonts w:ascii="Courier New" w:hAnsi="Courier New" w:cs="Courier New"/>
        </w:rPr>
        <w:t xml:space="preserve">- </w:t>
      </w:r>
      <w:r w:rsidRPr="00A24ECD">
        <w:rPr>
          <w:rFonts w:ascii="Courier New" w:hAnsi="Courier New" w:cs="Courier New"/>
        </w:rPr>
        <w:t>Esta Lei entra em vigor na data de sua publicação, revogando-se as disposições em contrário.</w:t>
      </w:r>
    </w:p>
    <w:p w:rsidR="00684881" w:rsidRDefault="00684881" w:rsidP="00684881">
      <w:pPr>
        <w:rPr>
          <w:rFonts w:ascii="Courier New" w:hAnsi="Courier New" w:cs="Courier New"/>
          <w:b/>
          <w:bCs/>
          <w:lang w:eastAsia="pt-BR"/>
        </w:rPr>
      </w:pPr>
    </w:p>
    <w:p w:rsidR="00684881" w:rsidRPr="007C420D" w:rsidRDefault="00684881" w:rsidP="00684881">
      <w:pPr>
        <w:spacing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GABINETE DO PREFEITO, ARARUNA - PB, </w:t>
      </w:r>
      <w:r w:rsidR="002B6BB0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2</w:t>
      </w:r>
      <w:r w:rsidR="00944C7A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6</w:t>
      </w: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DE </w:t>
      </w:r>
      <w:r w:rsidR="002B6BB0">
        <w:rPr>
          <w:rFonts w:ascii="Courier New" w:hAnsi="Courier New" w:cs="Courier New"/>
          <w:b/>
          <w:bCs/>
          <w:lang w:eastAsia="pt-BR"/>
        </w:rPr>
        <w:t>SETEMBRO</w:t>
      </w: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DE 2023.</w:t>
      </w:r>
    </w:p>
    <w:p w:rsidR="00684881" w:rsidRDefault="00684881" w:rsidP="007A2070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684881" w:rsidRPr="00B076E0" w:rsidRDefault="00684881" w:rsidP="00684881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684881" w:rsidRPr="00B076E0" w:rsidRDefault="007A2070" w:rsidP="00684881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881" w:rsidRPr="00B076E0" w:rsidRDefault="00684881" w:rsidP="00684881">
      <w:pPr>
        <w:spacing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B076E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Vital da Costa Araújo</w:t>
      </w:r>
    </w:p>
    <w:p w:rsidR="00FA74DB" w:rsidRPr="007A2070" w:rsidRDefault="00684881" w:rsidP="007A207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076E0">
        <w:rPr>
          <w:rFonts w:ascii="Courier New" w:eastAsia="Times New Roman" w:hAnsi="Courier New" w:cs="Courier New"/>
          <w:sz w:val="20"/>
          <w:szCs w:val="20"/>
          <w:lang w:eastAsia="pt-BR"/>
        </w:rPr>
        <w:t>Prefeito Constitucional</w:t>
      </w:r>
    </w:p>
    <w:sectPr w:rsidR="00FA74DB" w:rsidRPr="007A2070" w:rsidSect="007C420D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4F" w:rsidRDefault="00A5514F" w:rsidP="00B91043">
      <w:pPr>
        <w:spacing w:line="240" w:lineRule="auto"/>
      </w:pPr>
      <w:r>
        <w:separator/>
      </w:r>
    </w:p>
  </w:endnote>
  <w:endnote w:type="continuationSeparator" w:id="1">
    <w:p w:rsidR="00A5514F" w:rsidRDefault="00A5514F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66" w:rsidRDefault="00D46066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D46066" w:rsidRPr="00B91043" w:rsidRDefault="00A109C4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D46066" w:rsidRPr="00B91043">
        <w:rPr>
          <w:rStyle w:val="Hyperlink"/>
          <w:color w:val="0070C0"/>
        </w:rPr>
        <w:t>Tel:(83)</w:t>
      </w:r>
    </w:hyperlink>
    <w:r w:rsidR="00D46066" w:rsidRPr="00B91043">
      <w:rPr>
        <w:color w:val="0070C0"/>
        <w:u w:val="single"/>
      </w:rPr>
      <w:t xml:space="preserve"> 3373-1010</w:t>
    </w:r>
  </w:p>
  <w:p w:rsidR="00D46066" w:rsidRDefault="00D46066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4F" w:rsidRDefault="00A5514F" w:rsidP="00B91043">
      <w:pPr>
        <w:spacing w:line="240" w:lineRule="auto"/>
      </w:pPr>
      <w:r>
        <w:separator/>
      </w:r>
    </w:p>
  </w:footnote>
  <w:footnote w:type="continuationSeparator" w:id="1">
    <w:p w:rsidR="00A5514F" w:rsidRDefault="00A5514F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E0" w:rsidRDefault="00B076E0" w:rsidP="00B076E0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1119960071" name="Imagem 11199600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24201806" name="Imagem 124201806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4DF"/>
    <w:multiLevelType w:val="hybridMultilevel"/>
    <w:tmpl w:val="1BA03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27C"/>
    <w:multiLevelType w:val="hybridMultilevel"/>
    <w:tmpl w:val="85885808"/>
    <w:lvl w:ilvl="0" w:tplc="62689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A0837"/>
    <w:rsid w:val="000A42E0"/>
    <w:rsid w:val="000C5C23"/>
    <w:rsid w:val="00107134"/>
    <w:rsid w:val="0011633F"/>
    <w:rsid w:val="0013499F"/>
    <w:rsid w:val="001506EC"/>
    <w:rsid w:val="001539E9"/>
    <w:rsid w:val="00176602"/>
    <w:rsid w:val="001F5278"/>
    <w:rsid w:val="002041DB"/>
    <w:rsid w:val="0022165C"/>
    <w:rsid w:val="00251550"/>
    <w:rsid w:val="002A48B0"/>
    <w:rsid w:val="002B6BB0"/>
    <w:rsid w:val="002D0D40"/>
    <w:rsid w:val="002D28A2"/>
    <w:rsid w:val="003171A7"/>
    <w:rsid w:val="003371EB"/>
    <w:rsid w:val="00350CBE"/>
    <w:rsid w:val="0038315F"/>
    <w:rsid w:val="003C0CF1"/>
    <w:rsid w:val="003D11A6"/>
    <w:rsid w:val="003E3A62"/>
    <w:rsid w:val="00413FAF"/>
    <w:rsid w:val="00420927"/>
    <w:rsid w:val="00475BCE"/>
    <w:rsid w:val="004A48DF"/>
    <w:rsid w:val="004B36BC"/>
    <w:rsid w:val="004E7709"/>
    <w:rsid w:val="0050280C"/>
    <w:rsid w:val="00527B3A"/>
    <w:rsid w:val="005354AC"/>
    <w:rsid w:val="00540221"/>
    <w:rsid w:val="005829F1"/>
    <w:rsid w:val="005F2D82"/>
    <w:rsid w:val="00611BE2"/>
    <w:rsid w:val="006435A9"/>
    <w:rsid w:val="00650755"/>
    <w:rsid w:val="00681F27"/>
    <w:rsid w:val="00684881"/>
    <w:rsid w:val="00692123"/>
    <w:rsid w:val="006A4CD2"/>
    <w:rsid w:val="006E3D58"/>
    <w:rsid w:val="006F71CD"/>
    <w:rsid w:val="00715418"/>
    <w:rsid w:val="007246BE"/>
    <w:rsid w:val="0078360B"/>
    <w:rsid w:val="0079754B"/>
    <w:rsid w:val="007A2070"/>
    <w:rsid w:val="007B160B"/>
    <w:rsid w:val="007B6CD1"/>
    <w:rsid w:val="007C420D"/>
    <w:rsid w:val="007C71D6"/>
    <w:rsid w:val="007D28DF"/>
    <w:rsid w:val="007D71B3"/>
    <w:rsid w:val="007E4C80"/>
    <w:rsid w:val="00812AF7"/>
    <w:rsid w:val="00873EDE"/>
    <w:rsid w:val="00896AFC"/>
    <w:rsid w:val="008A51A5"/>
    <w:rsid w:val="008C36B6"/>
    <w:rsid w:val="00905BC7"/>
    <w:rsid w:val="00924833"/>
    <w:rsid w:val="00944C7A"/>
    <w:rsid w:val="009823D2"/>
    <w:rsid w:val="009B2D98"/>
    <w:rsid w:val="009C7A2E"/>
    <w:rsid w:val="009F3FE8"/>
    <w:rsid w:val="00A04B4D"/>
    <w:rsid w:val="00A109C4"/>
    <w:rsid w:val="00A40B99"/>
    <w:rsid w:val="00A51A71"/>
    <w:rsid w:val="00A5514F"/>
    <w:rsid w:val="00A720D2"/>
    <w:rsid w:val="00AA6FB1"/>
    <w:rsid w:val="00AD28EC"/>
    <w:rsid w:val="00AE489E"/>
    <w:rsid w:val="00AF619B"/>
    <w:rsid w:val="00B01EFD"/>
    <w:rsid w:val="00B076E0"/>
    <w:rsid w:val="00B50D50"/>
    <w:rsid w:val="00B67106"/>
    <w:rsid w:val="00B908B4"/>
    <w:rsid w:val="00B91043"/>
    <w:rsid w:val="00BC241B"/>
    <w:rsid w:val="00BC39D5"/>
    <w:rsid w:val="00BF57D8"/>
    <w:rsid w:val="00C03A01"/>
    <w:rsid w:val="00C76CEF"/>
    <w:rsid w:val="00C841C4"/>
    <w:rsid w:val="00C9209E"/>
    <w:rsid w:val="00CB0830"/>
    <w:rsid w:val="00CB2DF1"/>
    <w:rsid w:val="00D00213"/>
    <w:rsid w:val="00D10302"/>
    <w:rsid w:val="00D119BA"/>
    <w:rsid w:val="00D12ACE"/>
    <w:rsid w:val="00D362B0"/>
    <w:rsid w:val="00D46066"/>
    <w:rsid w:val="00D54E21"/>
    <w:rsid w:val="00DB45C0"/>
    <w:rsid w:val="00DD1A9A"/>
    <w:rsid w:val="00DE1C1B"/>
    <w:rsid w:val="00E01563"/>
    <w:rsid w:val="00E6753A"/>
    <w:rsid w:val="00E90932"/>
    <w:rsid w:val="00EC0D80"/>
    <w:rsid w:val="00ED1688"/>
    <w:rsid w:val="00F0530F"/>
    <w:rsid w:val="00F27F43"/>
    <w:rsid w:val="00FA18FB"/>
    <w:rsid w:val="00FA74DB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B076E0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2A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F71CD"/>
    <w:pPr>
      <w:spacing w:after="160" w:line="259" w:lineRule="auto"/>
      <w:ind w:left="720" w:right="0"/>
      <w:contextualSpacing/>
      <w:jc w:val="left"/>
    </w:pPr>
  </w:style>
  <w:style w:type="paragraph" w:styleId="SemEspaamento">
    <w:name w:val="No Spacing"/>
    <w:uiPriority w:val="1"/>
    <w:qFormat/>
    <w:rsid w:val="00FA74DB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A74DB"/>
    <w:pPr>
      <w:spacing w:before="100" w:after="10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74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076E0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76E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noticiatexto">
    <w:name w:val="ec_noticia_texto"/>
    <w:basedOn w:val="Fontepargpadro"/>
    <w:rsid w:val="00B076E0"/>
  </w:style>
  <w:style w:type="paragraph" w:styleId="Corpodetexto2">
    <w:name w:val="Body Text 2"/>
    <w:basedOn w:val="Normal"/>
    <w:link w:val="Corpodetexto2Char"/>
    <w:uiPriority w:val="99"/>
    <w:semiHidden/>
    <w:unhideWhenUsed/>
    <w:rsid w:val="00C03A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03A01"/>
  </w:style>
  <w:style w:type="paragraph" w:customStyle="1" w:styleId="Ementa">
    <w:name w:val="Ementa"/>
    <w:basedOn w:val="Corpodetexto"/>
    <w:rsid w:val="00684881"/>
    <w:pPr>
      <w:suppressAutoHyphens/>
      <w:spacing w:after="240"/>
      <w:ind w:left="5103"/>
    </w:pPr>
    <w:rPr>
      <w:rFonts w:eastAsia="Arial Unicode MS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2A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Recuodecorpodetexto21">
    <w:name w:val="Recuo de corpo de texto 21"/>
    <w:basedOn w:val="Normal"/>
    <w:rsid w:val="00D12ACE"/>
    <w:pPr>
      <w:suppressAutoHyphens/>
      <w:spacing w:after="120" w:line="480" w:lineRule="auto"/>
      <w:ind w:left="283" w:right="0"/>
      <w:jc w:val="left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5</cp:revision>
  <cp:lastPrinted>2023-09-26T11:52:00Z</cp:lastPrinted>
  <dcterms:created xsi:type="dcterms:W3CDTF">2023-09-25T18:53:00Z</dcterms:created>
  <dcterms:modified xsi:type="dcterms:W3CDTF">2024-01-23T10:16:00Z</dcterms:modified>
</cp:coreProperties>
</file>